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Calibri" w:hAnsi="Calibri" w:cs="Nirmala UI"/>
          <w:b/>
          <w:color w:val="7A1F2B"/>
          <w:sz w:val="22"/>
          <w:szCs w:val="22"/>
          <w:bCs/>
          <w:lang w:val="en-IN" w:bidi="hi-IN"/>
        </w:rPr>
        <w:t>|| श्री गणेशाय नमः ||</w:t>
      </w:r>
    </w:p>
    <w:p>
      <w:pPr>
        <w:spacing w:after="40" w:before="0"/>
        <w:jc w:val="center"/>
      </w:pPr>
      <w:r>
        <w:rPr>
          <w:rFonts w:ascii="Calibri" w:hAnsi="Calibri" w:cs="Nirmala UI"/>
          <w:b/>
          <w:color w:val="7A1F2B"/>
          <w:sz w:val="36"/>
          <w:szCs w:val="36"/>
          <w:bCs/>
          <w:lang w:val="en-IN" w:bidi="hi-IN"/>
        </w:rPr>
        <w:t>वधू का बायोडाटा</w:t>
      </w:r>
    </w:p>
    <w:p>
      <w:pPr>
        <w:spacing w:after="40" w:before="0"/>
        <w:jc w:val="center"/>
      </w:pPr>
      <w:r>
        <w:rPr>
          <w:rFonts w:ascii="Calibri" w:hAnsi="Calibri" w:cs="Nirmala UI"/>
          <w:color w:val="444444"/>
          <w:sz w:val="22"/>
          <w:szCs w:val="22"/>
          <w:lang w:val="en-IN" w:bidi="hi-IN"/>
        </w:rPr>
        <w:t>Girl Marriage Biodata in Hindi</w:t>
      </w:r>
    </w:p>
    <w:p>
      <w:pPr>
        <w:spacing w:after="160" w:before="0"/>
        <w:jc w:val="center"/>
      </w:pPr>
      <w:r>
        <w:rPr>
          <w:rFonts w:ascii="Calibri" w:hAnsi="Calibri" w:cs="Nirmala UI"/>
          <w:color w:val="777777"/>
          <w:sz w:val="16"/>
          <w:szCs w:val="16"/>
          <w:lang w:val="en-IN" w:bidi="hi-IN"/>
        </w:rPr>
        <w:t>Free editable format from biodata99.com. Replace each blank with your own details.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</w:tblPr>
      <w:tblGrid>
        <w:gridCol w:w="4655"/>
        <w:gridCol w:w="4655"/>
      </w:tblGrid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व्यक्तिगत विवरण / Personal details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नाम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Name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जन्म तिथि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Date of birth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जन्म समय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Time of birth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जन्म स्थान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Place of birth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ऊंचाई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Height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रंग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Complexion (optional)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वैवाहिक स्थिति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Marital status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धर्म / जाति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Religion / caste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उपजाति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Sub-caste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मातृभाषा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Mother tongue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कुंडली विवरण / Horoscope details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गोत्र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Gotra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राशि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Rashi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नक्षत्र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Nakshatra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चरण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Charan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लग्न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Lagna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मांगलिक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Manglik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कुलदेवता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Kuldevta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शिक्षा और व्यवसाय / Education and career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शैक्षिक योग्यता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Education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व्यवसाय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Occupation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कंपनी / संस्थान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Employer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कार्यस्थल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Work location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वार्षिक आय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Annual income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पारिवारिक विवरण / Family details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पिता का नाम, व्यवसाय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Father's name, occupation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माता का नाम, व्यवसाय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Mother's name, occupation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भाई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Brothers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बहनें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Sisters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मूल निवास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Native place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परिवार का प्रकार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Family type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रुचियां और शौक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Interests and hobbies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संपर्क विवरण / Contact details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फ़ोन नंबर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Phone number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वर्तमान शहर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Current city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ईमेल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Email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7A1F2B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hi-IN"/>
              </w:rPr>
              <w:t>जीवनसाथी की अपेक्षाएं / Partner preferences</w:t>
            </w:r>
          </w:p>
        </w:tc>
      </w:tr>
      <w:tr>
        <w:tc>
          <w:tcPr>
            <w:tcW w:w="3600" w:type="dxa"/>
            <w:tcW w:type="dxa" w:w="4655"/>
            <w:shd w:val="clear" w:color="auto" w:fill="FFF6EC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hi-IN"/>
              </w:rPr>
              <w:t xml:space="preserve">अपेक्षित वर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hi-IN"/>
              </w:rPr>
              <w:t>Preferred boy</w:t>
            </w:r>
          </w:p>
        </w:tc>
        <w:tc>
          <w:tcPr>
            <w:tcW w:w="5400" w:type="dxa"/>
            <w:tcW w:type="dxa" w:w="4655"/>
          </w:tcPr>
          <w:p/>
        </w:tc>
      </w:tr>
    </w:tbl>
    <w:sectPr w:rsidR="00FC693F" w:rsidRPr="0006063C" w:rsidSect="00034616">
      <w:pgSz w:w="11906" w:h="16838"/>
      <w:pgMar w:top="901" w:right="1298" w:bottom="901" w:left="129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